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BA" w:rsidRPr="00222FAA" w:rsidRDefault="00E2401D" w:rsidP="00C2697A">
      <w:pPr>
        <w:jc w:val="center"/>
        <w:rPr>
          <w:rFonts w:ascii="Times New Roman" w:hAnsi="Times New Roman" w:cs="Times New Roman"/>
          <w:b/>
        </w:rPr>
      </w:pPr>
      <w:r>
        <w:rPr>
          <w:rFonts w:ascii="Times New Roman" w:hAnsi="Times New Roman" w:cs="Times New Roman"/>
          <w:b/>
        </w:rPr>
        <w:t xml:space="preserve">    </w:t>
      </w:r>
      <w:r w:rsidR="00C2697A" w:rsidRPr="00222FAA">
        <w:rPr>
          <w:rFonts w:ascii="Times New Roman" w:hAnsi="Times New Roman" w:cs="Times New Roman"/>
          <w:b/>
        </w:rPr>
        <w:t>Act- and Rule-Utilitarianism</w:t>
      </w:r>
    </w:p>
    <w:p w:rsidR="00C2697A" w:rsidRPr="00222FAA" w:rsidRDefault="00C2697A" w:rsidP="00C2697A">
      <w:pPr>
        <w:rPr>
          <w:rFonts w:ascii="Times New Roman" w:hAnsi="Times New Roman" w:cs="Times New Roman"/>
          <w:b/>
        </w:rPr>
      </w:pPr>
      <w:r w:rsidRPr="00222FAA">
        <w:rPr>
          <w:rFonts w:ascii="Times New Roman" w:hAnsi="Times New Roman" w:cs="Times New Roman"/>
          <w:b/>
        </w:rPr>
        <w:t>Both approaches agree with Bentham and Mill that those acts are good which lead to the greatest happiness of the greatest number of people.</w:t>
      </w:r>
    </w:p>
    <w:p w:rsidR="00C2697A" w:rsidRPr="00222FAA" w:rsidRDefault="00C2697A" w:rsidP="00C2697A">
      <w:pPr>
        <w:rPr>
          <w:rFonts w:ascii="Times New Roman" w:hAnsi="Times New Roman" w:cs="Times New Roman"/>
          <w:b/>
        </w:rPr>
      </w:pPr>
      <w:r w:rsidRPr="00222FAA">
        <w:rPr>
          <w:rFonts w:ascii="Times New Roman" w:hAnsi="Times New Roman" w:cs="Times New Roman"/>
          <w:b/>
        </w:rPr>
        <w:t>Act-Utilitarianism</w:t>
      </w:r>
    </w:p>
    <w:p w:rsidR="00C2697A" w:rsidRPr="00222FAA" w:rsidRDefault="00C2697A" w:rsidP="00C2697A">
      <w:pPr>
        <w:ind w:left="720"/>
        <w:rPr>
          <w:rFonts w:ascii="Times New Roman" w:hAnsi="Times New Roman" w:cs="Times New Roman"/>
          <w:b/>
        </w:rPr>
      </w:pPr>
      <w:r w:rsidRPr="00222FAA">
        <w:rPr>
          <w:rFonts w:ascii="Times New Roman" w:hAnsi="Times New Roman" w:cs="Times New Roman"/>
          <w:b/>
        </w:rPr>
        <w:t>This approach judges each individual action by how that action itself increases the greatest happiness of the greatest number of people.  For example, if the Iranian leaders lie when they say that their nuclear program is for peaceful purposes, that lie is justifiable in their view because it leads to the greatest happiness of the Iranian people.</w:t>
      </w:r>
    </w:p>
    <w:p w:rsidR="006E499F" w:rsidRPr="00222FAA" w:rsidRDefault="00C2697A" w:rsidP="006A3FD6">
      <w:pPr>
        <w:ind w:left="720"/>
        <w:rPr>
          <w:rFonts w:ascii="Times New Roman" w:hAnsi="Times New Roman" w:cs="Times New Roman"/>
          <w:b/>
        </w:rPr>
      </w:pPr>
      <w:r w:rsidRPr="00222FAA">
        <w:rPr>
          <w:rFonts w:ascii="Times New Roman" w:hAnsi="Times New Roman" w:cs="Times New Roman"/>
          <w:b/>
        </w:rPr>
        <w:t xml:space="preserve">Summary Rule:  </w:t>
      </w:r>
    </w:p>
    <w:p w:rsidR="006A3FD6" w:rsidRPr="00222FAA" w:rsidRDefault="00C2697A" w:rsidP="006E499F">
      <w:pPr>
        <w:ind w:left="1440"/>
        <w:rPr>
          <w:rFonts w:ascii="Times New Roman" w:hAnsi="Times New Roman" w:cs="Times New Roman"/>
          <w:b/>
        </w:rPr>
      </w:pPr>
      <w:r w:rsidRPr="00222FAA">
        <w:rPr>
          <w:rFonts w:ascii="Times New Roman" w:hAnsi="Times New Roman" w:cs="Times New Roman"/>
          <w:b/>
        </w:rPr>
        <w:t>Most people will generally tell the truth because telling the truth almost always leads to the greatest happiness of the greatest number of people, but there are exceptions in diplomacy and international relations when leaders must lie to protest their people.  There are examples where we might agree that moral rules are summary rules such as</w:t>
      </w:r>
      <w:r w:rsidR="006A3FD6" w:rsidRPr="00222FAA">
        <w:rPr>
          <w:rFonts w:ascii="Times New Roman" w:hAnsi="Times New Roman" w:cs="Times New Roman"/>
          <w:b/>
        </w:rPr>
        <w:t>, “Tell the Truth,” and “Do Not Steal,” which we need to break when we are at war because spies need to be able to lie and to steal enemy secrets in order to win the war.  Perhaps, if the Iranian leaders see their situation as one of war, they would feel justified in lying about their atomic power research.</w:t>
      </w:r>
    </w:p>
    <w:p w:rsidR="006A3FD6" w:rsidRPr="00222FAA" w:rsidRDefault="006A3FD6" w:rsidP="006A3FD6">
      <w:pPr>
        <w:rPr>
          <w:rFonts w:ascii="Times New Roman" w:hAnsi="Times New Roman" w:cs="Times New Roman"/>
          <w:b/>
        </w:rPr>
      </w:pPr>
      <w:r w:rsidRPr="00222FAA">
        <w:rPr>
          <w:rFonts w:ascii="Times New Roman" w:hAnsi="Times New Roman" w:cs="Times New Roman"/>
          <w:b/>
        </w:rPr>
        <w:t>Rule-Utilitarianism</w:t>
      </w:r>
    </w:p>
    <w:p w:rsidR="006A3FD6" w:rsidRPr="00222FAA" w:rsidRDefault="006A3FD6" w:rsidP="006A3FD6">
      <w:pPr>
        <w:ind w:left="720"/>
        <w:rPr>
          <w:rFonts w:ascii="Times New Roman" w:hAnsi="Times New Roman" w:cs="Times New Roman"/>
          <w:b/>
        </w:rPr>
      </w:pPr>
      <w:r w:rsidRPr="00222FAA">
        <w:rPr>
          <w:rFonts w:ascii="Times New Roman" w:hAnsi="Times New Roman" w:cs="Times New Roman"/>
          <w:b/>
        </w:rPr>
        <w:t>This approach judges each action not by itself, but by the general effects of a rule applied to that action, asking whether following the specific rule increase the general happiness.  For example, the rule against self-incrimination is best understood in rule-utilitarianism as a firm rule which ought never to be violated.  Yes, sometimes guilty people get away with terrible crimes because we cannot force them to testify against themselves.  However, if we could allow our police and prosecutors to force people to testify against themselves, police and prosecutors would easily descend into radical evil because they would force innocent people to testify against themselves.</w:t>
      </w:r>
    </w:p>
    <w:p w:rsidR="006E499F" w:rsidRPr="00222FAA" w:rsidRDefault="006A3FD6" w:rsidP="006A3FD6">
      <w:pPr>
        <w:ind w:left="720"/>
        <w:rPr>
          <w:rFonts w:ascii="Times New Roman" w:hAnsi="Times New Roman" w:cs="Times New Roman"/>
          <w:b/>
        </w:rPr>
      </w:pPr>
      <w:r w:rsidRPr="00222FAA">
        <w:rPr>
          <w:rFonts w:ascii="Times New Roman" w:hAnsi="Times New Roman" w:cs="Times New Roman"/>
          <w:b/>
        </w:rPr>
        <w:t xml:space="preserve">Practice Rule:  </w:t>
      </w:r>
    </w:p>
    <w:p w:rsidR="006A3FD6" w:rsidRPr="00222FAA" w:rsidRDefault="006A3FD6" w:rsidP="006E499F">
      <w:pPr>
        <w:ind w:left="1440"/>
        <w:rPr>
          <w:rFonts w:ascii="Times New Roman" w:hAnsi="Times New Roman" w:cs="Times New Roman"/>
          <w:b/>
        </w:rPr>
      </w:pPr>
      <w:r w:rsidRPr="00222FAA">
        <w:rPr>
          <w:rFonts w:ascii="Times New Roman" w:hAnsi="Times New Roman" w:cs="Times New Roman"/>
          <w:b/>
        </w:rPr>
        <w:t>This approach judges</w:t>
      </w:r>
      <w:r w:rsidR="006E499F" w:rsidRPr="00222FAA">
        <w:rPr>
          <w:rFonts w:ascii="Times New Roman" w:hAnsi="Times New Roman" w:cs="Times New Roman"/>
          <w:b/>
        </w:rPr>
        <w:t xml:space="preserve"> relevant actions by firm and absolute rules.  As in baseball, the rule is “Three strikes and you are out.”  It is not allowed to claim a summary rule here that millions of baseball fans will be unhap</w:t>
      </w:r>
      <w:r w:rsidR="00373C7B">
        <w:rPr>
          <w:rFonts w:ascii="Times New Roman" w:hAnsi="Times New Roman" w:cs="Times New Roman"/>
          <w:b/>
        </w:rPr>
        <w:t>py if you enforce the three-str</w:t>
      </w:r>
      <w:r w:rsidR="006E499F" w:rsidRPr="00222FAA">
        <w:rPr>
          <w:rFonts w:ascii="Times New Roman" w:hAnsi="Times New Roman" w:cs="Times New Roman"/>
          <w:b/>
        </w:rPr>
        <w:t xml:space="preserve">ike rule on me.  Rather in the long run, baseball is a better game, a </w:t>
      </w:r>
      <w:proofErr w:type="gramStart"/>
      <w:r w:rsidR="006E499F" w:rsidRPr="00222FAA">
        <w:rPr>
          <w:rFonts w:ascii="Times New Roman" w:hAnsi="Times New Roman" w:cs="Times New Roman"/>
          <w:b/>
        </w:rPr>
        <w:t>fairer  game</w:t>
      </w:r>
      <w:proofErr w:type="gramEnd"/>
      <w:r w:rsidR="006E499F" w:rsidRPr="00222FAA">
        <w:rPr>
          <w:rFonts w:ascii="Times New Roman" w:hAnsi="Times New Roman" w:cs="Times New Roman"/>
          <w:b/>
        </w:rPr>
        <w:t xml:space="preserve"> and happier for all participants with firm and absolute rules.</w:t>
      </w:r>
    </w:p>
    <w:p w:rsidR="006E499F" w:rsidRPr="00222FAA" w:rsidRDefault="006E499F" w:rsidP="006E499F">
      <w:pPr>
        <w:ind w:left="1440"/>
        <w:rPr>
          <w:rFonts w:ascii="Times New Roman" w:hAnsi="Times New Roman" w:cs="Times New Roman"/>
          <w:b/>
        </w:rPr>
      </w:pPr>
      <w:r w:rsidRPr="00222FAA">
        <w:rPr>
          <w:rFonts w:ascii="Times New Roman" w:hAnsi="Times New Roman" w:cs="Times New Roman"/>
          <w:b/>
        </w:rPr>
        <w:t xml:space="preserve">Likewise, the game of life, that is, the game of our moral life, is better if there are </w:t>
      </w:r>
      <w:r w:rsidR="00DC0959" w:rsidRPr="00222FAA">
        <w:rPr>
          <w:rFonts w:ascii="Times New Roman" w:hAnsi="Times New Roman" w:cs="Times New Roman"/>
          <w:b/>
        </w:rPr>
        <w:t xml:space="preserve">some </w:t>
      </w:r>
      <w:r w:rsidRPr="00222FAA">
        <w:rPr>
          <w:rFonts w:ascii="Times New Roman" w:hAnsi="Times New Roman" w:cs="Times New Roman"/>
          <w:b/>
        </w:rPr>
        <w:t>firm and absolute rules for all people even if in particular cases, for example</w:t>
      </w:r>
      <w:proofErr w:type="gramStart"/>
      <w:r w:rsidRPr="00222FAA">
        <w:rPr>
          <w:rFonts w:ascii="Times New Roman" w:hAnsi="Times New Roman" w:cs="Times New Roman"/>
          <w:b/>
        </w:rPr>
        <w:t>,  the</w:t>
      </w:r>
      <w:proofErr w:type="gramEnd"/>
      <w:r w:rsidRPr="00222FAA">
        <w:rPr>
          <w:rFonts w:ascii="Times New Roman" w:hAnsi="Times New Roman" w:cs="Times New Roman"/>
          <w:b/>
        </w:rPr>
        <w:t xml:space="preserve"> guilty go unpunished because we would abhor any case in which innocent people would be forced to testify against themselves.</w:t>
      </w:r>
    </w:p>
    <w:p w:rsidR="0027204E" w:rsidRPr="00222FAA" w:rsidRDefault="0027204E" w:rsidP="006E499F">
      <w:pPr>
        <w:ind w:left="1440"/>
        <w:rPr>
          <w:rFonts w:ascii="Times New Roman" w:hAnsi="Times New Roman" w:cs="Times New Roman"/>
        </w:rPr>
      </w:pPr>
    </w:p>
    <w:p w:rsidR="00222FAA" w:rsidRDefault="00222FAA" w:rsidP="0027204E">
      <w:pPr>
        <w:rPr>
          <w:rFonts w:ascii="Times New Roman" w:hAnsi="Times New Roman" w:cs="Times New Roman"/>
          <w:b/>
        </w:rPr>
      </w:pPr>
      <w:bookmarkStart w:id="0" w:name="_GoBack"/>
      <w:bookmarkEnd w:id="0"/>
    </w:p>
    <w:p w:rsidR="0027204E" w:rsidRPr="00222FAA" w:rsidRDefault="0027204E" w:rsidP="0027204E">
      <w:pPr>
        <w:rPr>
          <w:rFonts w:ascii="Times New Roman" w:hAnsi="Times New Roman" w:cs="Times New Roman"/>
          <w:b/>
        </w:rPr>
      </w:pPr>
      <w:r w:rsidRPr="00222FAA">
        <w:rPr>
          <w:rFonts w:ascii="Times New Roman" w:hAnsi="Times New Roman" w:cs="Times New Roman"/>
          <w:b/>
        </w:rPr>
        <w:t xml:space="preserve">Judge these cases whether the rule should be judged by </w:t>
      </w:r>
    </w:p>
    <w:p w:rsidR="0027204E" w:rsidRPr="00222FAA" w:rsidRDefault="0027204E" w:rsidP="0027204E">
      <w:pPr>
        <w:ind w:left="720"/>
        <w:rPr>
          <w:rFonts w:ascii="Times New Roman" w:hAnsi="Times New Roman" w:cs="Times New Roman"/>
          <w:b/>
        </w:rPr>
      </w:pPr>
      <w:proofErr w:type="gramStart"/>
      <w:r w:rsidRPr="00222FAA">
        <w:rPr>
          <w:rFonts w:ascii="Times New Roman" w:hAnsi="Times New Roman" w:cs="Times New Roman"/>
          <w:b/>
        </w:rPr>
        <w:t>a</w:t>
      </w:r>
      <w:proofErr w:type="gramEnd"/>
      <w:r w:rsidRPr="00222FAA">
        <w:rPr>
          <w:rFonts w:ascii="Times New Roman" w:hAnsi="Times New Roman" w:cs="Times New Roman"/>
          <w:b/>
        </w:rPr>
        <w:t xml:space="preserve"> summary rule, generally followed but with some key exceptions</w:t>
      </w:r>
    </w:p>
    <w:p w:rsidR="0027204E" w:rsidRPr="00222FAA" w:rsidRDefault="0027204E" w:rsidP="0027204E">
      <w:pPr>
        <w:ind w:left="720"/>
        <w:rPr>
          <w:rFonts w:ascii="Times New Roman" w:hAnsi="Times New Roman" w:cs="Times New Roman"/>
          <w:b/>
        </w:rPr>
      </w:pPr>
      <w:proofErr w:type="gramStart"/>
      <w:r w:rsidRPr="00222FAA">
        <w:rPr>
          <w:rFonts w:ascii="Times New Roman" w:hAnsi="Times New Roman" w:cs="Times New Roman"/>
          <w:b/>
        </w:rPr>
        <w:t>or</w:t>
      </w:r>
      <w:proofErr w:type="gramEnd"/>
      <w:r w:rsidRPr="00222FAA">
        <w:rPr>
          <w:rFonts w:ascii="Times New Roman" w:hAnsi="Times New Roman" w:cs="Times New Roman"/>
          <w:b/>
        </w:rPr>
        <w:t xml:space="preserve"> by a practice rule, always followed and with no exceptions.</w:t>
      </w:r>
    </w:p>
    <w:p w:rsidR="00DC0959" w:rsidRDefault="00DC0959" w:rsidP="00DC0959">
      <w:pPr>
        <w:pStyle w:val="ListParagraph"/>
        <w:numPr>
          <w:ilvl w:val="0"/>
          <w:numId w:val="1"/>
        </w:numPr>
        <w:rPr>
          <w:rFonts w:ascii="Times New Roman" w:hAnsi="Times New Roman" w:cs="Times New Roman"/>
          <w:b/>
          <w:color w:val="444444"/>
          <w:sz w:val="21"/>
          <w:szCs w:val="21"/>
        </w:rPr>
      </w:pPr>
      <w:r w:rsidRPr="00222FAA">
        <w:rPr>
          <w:rFonts w:ascii="Times New Roman" w:hAnsi="Times New Roman" w:cs="Times New Roman"/>
          <w:b/>
          <w:color w:val="444444"/>
          <w:sz w:val="21"/>
          <w:szCs w:val="21"/>
        </w:rPr>
        <w:t>Congress shall make no law respecting an establishment of religion, or prohibiting the free exercise thereof</w:t>
      </w:r>
    </w:p>
    <w:p w:rsidR="00222FAA" w:rsidRPr="00222FAA" w:rsidRDefault="00222FAA" w:rsidP="00222FAA">
      <w:pPr>
        <w:pStyle w:val="ListParagraph"/>
        <w:ind w:left="1080"/>
        <w:rPr>
          <w:rFonts w:ascii="Times New Roman" w:hAnsi="Times New Roman" w:cs="Times New Roman"/>
          <w:b/>
          <w:color w:val="444444"/>
          <w:sz w:val="21"/>
          <w:szCs w:val="21"/>
        </w:rPr>
      </w:pPr>
    </w:p>
    <w:p w:rsidR="00DC0959" w:rsidRPr="00222FAA" w:rsidRDefault="00DC0959" w:rsidP="00DC0959">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Congress shall make no law abridging the freedom of speech</w:t>
      </w:r>
    </w:p>
    <w:p w:rsidR="00222FAA" w:rsidRPr="00222FAA" w:rsidRDefault="00222FAA" w:rsidP="00222FAA">
      <w:pPr>
        <w:pStyle w:val="ListParagraph"/>
        <w:rPr>
          <w:rFonts w:ascii="Times New Roman" w:hAnsi="Times New Roman" w:cs="Times New Roman"/>
          <w:b/>
        </w:rPr>
      </w:pPr>
    </w:p>
    <w:p w:rsidR="00222FAA" w:rsidRPr="00222FAA" w:rsidRDefault="00DC0959" w:rsidP="00222FAA">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Congress shall make no law abridging the freedom of the press</w:t>
      </w:r>
    </w:p>
    <w:p w:rsidR="00222FAA" w:rsidRPr="00222FAA" w:rsidRDefault="00222FAA" w:rsidP="00222FAA">
      <w:pPr>
        <w:pStyle w:val="ListParagraph"/>
        <w:rPr>
          <w:rFonts w:ascii="Times New Roman" w:hAnsi="Times New Roman" w:cs="Times New Roman"/>
          <w:b/>
        </w:rPr>
      </w:pP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Congress shall make no law abridging the right of the people peaceably to assemble, and to petition the government for a redress of grievances</w:t>
      </w: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 xml:space="preserve">A </w:t>
      </w:r>
      <w:proofErr w:type="spellStart"/>
      <w:r w:rsidRPr="00222FAA">
        <w:rPr>
          <w:rFonts w:ascii="Times New Roman" w:hAnsi="Times New Roman" w:cs="Times New Roman"/>
          <w:b/>
          <w:color w:val="444444"/>
          <w:sz w:val="21"/>
          <w:szCs w:val="21"/>
        </w:rPr>
        <w:t>well regulated</w:t>
      </w:r>
      <w:proofErr w:type="spellEnd"/>
      <w:r w:rsidRPr="00222FAA">
        <w:rPr>
          <w:rFonts w:ascii="Times New Roman" w:hAnsi="Times New Roman" w:cs="Times New Roman"/>
          <w:b/>
          <w:color w:val="444444"/>
          <w:sz w:val="21"/>
          <w:szCs w:val="21"/>
        </w:rPr>
        <w:t xml:space="preserve"> militia, being necessary to the security of a free state, the right of the people to keep and bear arms, shall not be infringed.</w:t>
      </w:r>
    </w:p>
    <w:p w:rsidR="00222FAA" w:rsidRPr="00222FAA" w:rsidRDefault="00222FAA" w:rsidP="00222FAA">
      <w:pPr>
        <w:pStyle w:val="ListParagraph"/>
        <w:rPr>
          <w:rFonts w:ascii="Times New Roman" w:hAnsi="Times New Roman" w:cs="Times New Roman"/>
          <w:b/>
        </w:rPr>
      </w:pP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No person shall be held to answer for a capital, or otherwise infamous crime, unless on a presentment or indictment of a grand jury, except in cases arising in the land or naval forces, or in the militia, when in actual service in time of war or public danger;</w:t>
      </w:r>
    </w:p>
    <w:p w:rsidR="00222FAA" w:rsidRPr="00222FAA" w:rsidRDefault="00222FAA" w:rsidP="00222FAA">
      <w:pPr>
        <w:pStyle w:val="ListParagraph"/>
        <w:rPr>
          <w:rFonts w:ascii="Times New Roman" w:hAnsi="Times New Roman" w:cs="Times New Roman"/>
          <w:b/>
        </w:rPr>
      </w:pP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nor shall any person be subject for the same offense to be twice put in jeopardy of life or limb</w:t>
      </w: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Style w:val="apple-converted-space"/>
          <w:rFonts w:ascii="Times New Roman" w:hAnsi="Times New Roman" w:cs="Times New Roman"/>
          <w:b/>
        </w:rPr>
      </w:pPr>
      <w:r w:rsidRPr="00222FAA">
        <w:rPr>
          <w:rFonts w:ascii="Times New Roman" w:hAnsi="Times New Roman" w:cs="Times New Roman"/>
          <w:b/>
          <w:color w:val="444444"/>
          <w:sz w:val="21"/>
          <w:szCs w:val="21"/>
        </w:rPr>
        <w:t>nor shall any person be compelled in any criminal case to be a witness against himself,</w:t>
      </w:r>
      <w:r w:rsidRPr="00222FAA">
        <w:rPr>
          <w:rStyle w:val="apple-converted-space"/>
          <w:rFonts w:ascii="Times New Roman" w:hAnsi="Times New Roman" w:cs="Times New Roman"/>
          <w:b/>
          <w:color w:val="444444"/>
          <w:sz w:val="21"/>
          <w:szCs w:val="21"/>
        </w:rPr>
        <w:t> </w:t>
      </w:r>
    </w:p>
    <w:p w:rsidR="00222FAA" w:rsidRPr="00222FAA" w:rsidRDefault="00222FAA" w:rsidP="00222FAA">
      <w:pPr>
        <w:pStyle w:val="ListParagraph"/>
        <w:rPr>
          <w:rStyle w:val="apple-converted-space"/>
          <w:rFonts w:ascii="Times New Roman" w:hAnsi="Times New Roman" w:cs="Times New Roman"/>
          <w:b/>
        </w:rPr>
      </w:pPr>
    </w:p>
    <w:p w:rsidR="00222FAA" w:rsidRPr="00222FAA" w:rsidRDefault="00222FAA" w:rsidP="00222FAA">
      <w:pPr>
        <w:pStyle w:val="ListParagraph"/>
        <w:ind w:left="1080"/>
        <w:rPr>
          <w:rStyle w:val="apple-converted-space"/>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nor shall any person be deprived of life, liberty, or property, without due process of law;</w:t>
      </w:r>
    </w:p>
    <w:p w:rsidR="00222FAA" w:rsidRPr="00222FAA" w:rsidRDefault="00222FAA" w:rsidP="00222FAA">
      <w:pPr>
        <w:pStyle w:val="ListParagraph"/>
        <w:ind w:left="1080"/>
        <w:rPr>
          <w:rFonts w:ascii="Times New Roman" w:hAnsi="Times New Roman" w:cs="Times New Roman"/>
          <w:b/>
        </w:rPr>
      </w:pPr>
    </w:p>
    <w:p w:rsidR="00222FAA" w:rsidRPr="00222FAA" w:rsidRDefault="00222FAA" w:rsidP="00222FAA">
      <w:pPr>
        <w:pStyle w:val="ListParagraph"/>
        <w:ind w:left="1080"/>
        <w:rPr>
          <w:rStyle w:val="apple-converted-space"/>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proofErr w:type="gramStart"/>
      <w:r w:rsidRPr="00222FAA">
        <w:rPr>
          <w:rFonts w:ascii="Times New Roman" w:hAnsi="Times New Roman" w:cs="Times New Roman"/>
          <w:b/>
          <w:color w:val="444444"/>
          <w:sz w:val="21"/>
          <w:szCs w:val="21"/>
        </w:rPr>
        <w:t>nor</w:t>
      </w:r>
      <w:proofErr w:type="gramEnd"/>
      <w:r w:rsidRPr="00222FAA">
        <w:rPr>
          <w:rFonts w:ascii="Times New Roman" w:hAnsi="Times New Roman" w:cs="Times New Roman"/>
          <w:b/>
          <w:color w:val="444444"/>
          <w:sz w:val="21"/>
          <w:szCs w:val="21"/>
        </w:rPr>
        <w:t xml:space="preserve"> shall private property be taken for public use, without just compensation.</w:t>
      </w:r>
    </w:p>
    <w:p w:rsidR="00222FAA" w:rsidRPr="00222FAA" w:rsidRDefault="00222FAA" w:rsidP="00222FAA">
      <w:pPr>
        <w:pStyle w:val="ListParagraph"/>
        <w:rPr>
          <w:rFonts w:ascii="Times New Roman" w:hAnsi="Times New Roman" w:cs="Times New Roman"/>
          <w:b/>
        </w:rPr>
      </w:pPr>
    </w:p>
    <w:p w:rsidR="00222FAA" w:rsidRDefault="00222FAA" w:rsidP="00222FAA">
      <w:pPr>
        <w:rPr>
          <w:rFonts w:ascii="Times New Roman" w:hAnsi="Times New Roman" w:cs="Times New Roman"/>
          <w:b/>
        </w:rPr>
      </w:pPr>
    </w:p>
    <w:p w:rsidR="00222FAA" w:rsidRDefault="00222FAA" w:rsidP="00222FAA">
      <w:pPr>
        <w:rPr>
          <w:rFonts w:ascii="Times New Roman" w:hAnsi="Times New Roman" w:cs="Times New Roman"/>
          <w:b/>
        </w:rPr>
      </w:pPr>
    </w:p>
    <w:p w:rsidR="00222FAA" w:rsidRPr="00222FAA" w:rsidRDefault="00222FAA" w:rsidP="00222FAA">
      <w:pPr>
        <w:rPr>
          <w:rFonts w:ascii="Times New Roman" w:hAnsi="Times New Roman" w:cs="Times New Roman"/>
          <w:b/>
        </w:rPr>
      </w:pPr>
    </w:p>
    <w:p w:rsidR="00222FAA" w:rsidRPr="00222FAA" w:rsidRDefault="00222FAA" w:rsidP="00222FAA">
      <w:pPr>
        <w:pStyle w:val="ListParagraph"/>
        <w:rPr>
          <w:rFonts w:ascii="Times New Roman" w:hAnsi="Times New Roman" w:cs="Times New Roman"/>
          <w:b/>
        </w:rPr>
      </w:pPr>
    </w:p>
    <w:p w:rsidR="00222FAA" w:rsidRPr="00222FAA" w:rsidRDefault="00222FAA" w:rsidP="00222FAA">
      <w:pPr>
        <w:pStyle w:val="ListParagraph"/>
        <w:ind w:left="1080"/>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222FAA" w:rsidRPr="00222FAA" w:rsidRDefault="00222FAA" w:rsidP="00222FAA">
      <w:pPr>
        <w:rPr>
          <w:rFonts w:ascii="Times New Roman" w:hAnsi="Times New Roman" w:cs="Times New Roman"/>
          <w:b/>
        </w:rPr>
      </w:pPr>
    </w:p>
    <w:p w:rsidR="00DC0959" w:rsidRPr="00222FAA" w:rsidRDefault="00DC0959" w:rsidP="0027204E">
      <w:pPr>
        <w:pStyle w:val="ListParagraph"/>
        <w:numPr>
          <w:ilvl w:val="0"/>
          <w:numId w:val="1"/>
        </w:numPr>
        <w:rPr>
          <w:rFonts w:ascii="Times New Roman" w:hAnsi="Times New Roman" w:cs="Times New Roman"/>
          <w:b/>
        </w:rPr>
      </w:pPr>
      <w:r w:rsidRPr="00222FAA">
        <w:rPr>
          <w:rFonts w:ascii="Times New Roman" w:hAnsi="Times New Roman" w:cs="Times New Roman"/>
          <w:b/>
          <w:color w:val="444444"/>
          <w:sz w:val="21"/>
          <w:szCs w:val="21"/>
        </w:rPr>
        <w:t>Excessive bail shall not be required, nor excessive fines imposed,</w:t>
      </w:r>
    </w:p>
    <w:p w:rsidR="00222FAA" w:rsidRPr="00222FAA" w:rsidRDefault="00222FAA" w:rsidP="00222FAA">
      <w:pPr>
        <w:pStyle w:val="ListParagraph"/>
        <w:rPr>
          <w:rFonts w:ascii="Times New Roman" w:hAnsi="Times New Roman" w:cs="Times New Roman"/>
          <w:b/>
        </w:rPr>
      </w:pPr>
    </w:p>
    <w:p w:rsidR="00222FAA" w:rsidRPr="00222FAA" w:rsidRDefault="00222FAA" w:rsidP="00222FAA">
      <w:pPr>
        <w:pStyle w:val="ListParagraph"/>
        <w:ind w:left="1080"/>
        <w:rPr>
          <w:rFonts w:ascii="Times New Roman" w:hAnsi="Times New Roman" w:cs="Times New Roman"/>
          <w:b/>
        </w:rPr>
      </w:pPr>
    </w:p>
    <w:p w:rsidR="00222FAA" w:rsidRPr="00222FAA" w:rsidRDefault="00222FAA" w:rsidP="00222FAA">
      <w:pPr>
        <w:pStyle w:val="ListParagraph"/>
        <w:rPr>
          <w:rFonts w:ascii="Times New Roman" w:hAnsi="Times New Roman" w:cs="Times New Roman"/>
          <w:b/>
        </w:rPr>
      </w:pPr>
    </w:p>
    <w:p w:rsidR="00DC0959" w:rsidRPr="001D5B9E" w:rsidRDefault="00DC0959" w:rsidP="0027204E">
      <w:pPr>
        <w:pStyle w:val="ListParagraph"/>
        <w:numPr>
          <w:ilvl w:val="0"/>
          <w:numId w:val="1"/>
        </w:numPr>
        <w:rPr>
          <w:rFonts w:ascii="Times New Roman" w:hAnsi="Times New Roman" w:cs="Times New Roman"/>
          <w:b/>
        </w:rPr>
      </w:pPr>
      <w:proofErr w:type="gramStart"/>
      <w:r w:rsidRPr="00222FAA">
        <w:rPr>
          <w:rFonts w:ascii="Times New Roman" w:hAnsi="Times New Roman" w:cs="Times New Roman"/>
          <w:b/>
          <w:color w:val="444444"/>
          <w:sz w:val="21"/>
          <w:szCs w:val="21"/>
        </w:rPr>
        <w:t>nor</w:t>
      </w:r>
      <w:proofErr w:type="gramEnd"/>
      <w:r w:rsidRPr="00222FAA">
        <w:rPr>
          <w:rFonts w:ascii="Times New Roman" w:hAnsi="Times New Roman" w:cs="Times New Roman"/>
          <w:b/>
          <w:color w:val="444444"/>
          <w:sz w:val="21"/>
          <w:szCs w:val="21"/>
        </w:rPr>
        <w:t xml:space="preserve"> cruel and unusual punishments inflicted.</w:t>
      </w:r>
    </w:p>
    <w:p w:rsidR="001D5B9E" w:rsidRPr="00222FAA" w:rsidRDefault="001D5B9E" w:rsidP="001D5B9E">
      <w:pPr>
        <w:pStyle w:val="ListParagraph"/>
        <w:ind w:left="1080"/>
        <w:rPr>
          <w:rFonts w:ascii="Times New Roman" w:hAnsi="Times New Roman" w:cs="Times New Roman"/>
          <w:b/>
        </w:rPr>
      </w:pPr>
    </w:p>
    <w:p w:rsidR="00DC0959" w:rsidRPr="00222FAA" w:rsidRDefault="00222FAA" w:rsidP="00222FAA">
      <w:pPr>
        <w:pStyle w:val="ListParagraph"/>
        <w:tabs>
          <w:tab w:val="left" w:pos="2085"/>
        </w:tabs>
        <w:ind w:left="1080"/>
        <w:rPr>
          <w:rFonts w:ascii="Times New Roman" w:hAnsi="Times New Roman" w:cs="Times New Roman"/>
        </w:rPr>
      </w:pPr>
      <w:r>
        <w:rPr>
          <w:rFonts w:ascii="Times New Roman" w:hAnsi="Times New Roman" w:cs="Times New Roman"/>
        </w:rPr>
        <w:tab/>
      </w:r>
    </w:p>
    <w:p w:rsidR="00526967" w:rsidRDefault="00526967" w:rsidP="00526967">
      <w:pPr>
        <w:pStyle w:val="ListParagraph"/>
        <w:numPr>
          <w:ilvl w:val="0"/>
          <w:numId w:val="1"/>
        </w:numPr>
        <w:rPr>
          <w:rFonts w:ascii="Times New Roman" w:hAnsi="Times New Roman" w:cs="Times New Roman"/>
          <w:b/>
        </w:rPr>
      </w:pPr>
      <w:r w:rsidRPr="00526967">
        <w:rPr>
          <w:rFonts w:ascii="Times New Roman" w:hAnsi="Times New Roman" w:cs="Times New Roman"/>
          <w:b/>
        </w:rPr>
        <w:t>Thou shalt not torture.</w:t>
      </w: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not murder (kill innocent people) for the sake of enjoying such killing.</w:t>
      </w:r>
    </w:p>
    <w:p w:rsidR="00526967" w:rsidRPr="00526967" w:rsidRDefault="00526967" w:rsidP="00526967">
      <w:pPr>
        <w:pStyle w:val="ListParagraph"/>
        <w:rPr>
          <w:rFonts w:ascii="Times New Roman" w:hAnsi="Times New Roman" w:cs="Times New Roman"/>
          <w:b/>
        </w:rPr>
      </w:pP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not kill.</w:t>
      </w: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not bear false witness against thy neighbor in a court of law.</w:t>
      </w:r>
    </w:p>
    <w:p w:rsidR="00526967" w:rsidRPr="00526967" w:rsidRDefault="00526967" w:rsidP="00526967">
      <w:pPr>
        <w:pStyle w:val="ListParagraph"/>
        <w:rPr>
          <w:rFonts w:ascii="Times New Roman" w:hAnsi="Times New Roman" w:cs="Times New Roman"/>
          <w:b/>
        </w:rPr>
      </w:pP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keep thy promises, if the promise was freely and knowingly given, and all the conditions of the promise still remain the same as at the time of the original promise.</w:t>
      </w: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keep thy promises.</w:t>
      </w:r>
    </w:p>
    <w:p w:rsidR="00526967" w:rsidRPr="00526967" w:rsidRDefault="00526967" w:rsidP="00526967">
      <w:pPr>
        <w:pStyle w:val="ListParagraph"/>
        <w:rPr>
          <w:rFonts w:ascii="Times New Roman" w:hAnsi="Times New Roman" w:cs="Times New Roman"/>
          <w:b/>
        </w:rPr>
      </w:pPr>
    </w:p>
    <w:p w:rsidR="00526967" w:rsidRDefault="00526967" w:rsidP="00526967">
      <w:pPr>
        <w:rPr>
          <w:rFonts w:ascii="Times New Roman" w:hAnsi="Times New Roman" w:cs="Times New Roman"/>
          <w:b/>
        </w:rPr>
      </w:pPr>
    </w:p>
    <w:p w:rsidR="001D5B9E" w:rsidRPr="00526967" w:rsidRDefault="001D5B9E" w:rsidP="00526967">
      <w:pPr>
        <w:rPr>
          <w:rFonts w:ascii="Times New Roman" w:hAnsi="Times New Roman" w:cs="Times New Roman"/>
          <w:b/>
        </w:rPr>
      </w:pPr>
    </w:p>
    <w:p w:rsidR="00526967" w:rsidRPr="001D5B9E" w:rsidRDefault="00526967" w:rsidP="001D5B9E">
      <w:pPr>
        <w:pStyle w:val="ListParagraph"/>
        <w:numPr>
          <w:ilvl w:val="0"/>
          <w:numId w:val="1"/>
        </w:numPr>
        <w:rPr>
          <w:rFonts w:ascii="Times New Roman" w:hAnsi="Times New Roman" w:cs="Times New Roman"/>
          <w:b/>
        </w:rPr>
      </w:pPr>
      <w:r w:rsidRPr="001D5B9E">
        <w:rPr>
          <w:rFonts w:ascii="Times New Roman" w:hAnsi="Times New Roman" w:cs="Times New Roman"/>
          <w:b/>
        </w:rPr>
        <w:t>Thou shalt honor thy father and thy mother.</w:t>
      </w:r>
    </w:p>
    <w:p w:rsidR="00526967" w:rsidRPr="00526967" w:rsidRDefault="00526967" w:rsidP="00526967">
      <w:pPr>
        <w:rPr>
          <w:rFonts w:ascii="Times New Roman" w:hAnsi="Times New Roman" w:cs="Times New Roman"/>
          <w:b/>
        </w:rPr>
      </w:pPr>
    </w:p>
    <w:p w:rsidR="00526967" w:rsidRDefault="00526967" w:rsidP="00526967">
      <w:pPr>
        <w:pStyle w:val="ListParagraph"/>
        <w:numPr>
          <w:ilvl w:val="0"/>
          <w:numId w:val="1"/>
        </w:numPr>
        <w:rPr>
          <w:rFonts w:ascii="Times New Roman" w:hAnsi="Times New Roman" w:cs="Times New Roman"/>
          <w:b/>
        </w:rPr>
      </w:pPr>
      <w:r>
        <w:rPr>
          <w:rFonts w:ascii="Times New Roman" w:hAnsi="Times New Roman" w:cs="Times New Roman"/>
          <w:b/>
        </w:rPr>
        <w:t>Thou shalt love thy children and thy grandchildren.</w:t>
      </w:r>
    </w:p>
    <w:p w:rsidR="001D5B9E" w:rsidRPr="001D5B9E" w:rsidRDefault="001D5B9E" w:rsidP="001D5B9E">
      <w:pPr>
        <w:pStyle w:val="ListParagraph"/>
        <w:rPr>
          <w:rFonts w:ascii="Times New Roman" w:hAnsi="Times New Roman" w:cs="Times New Roman"/>
          <w:b/>
        </w:rPr>
      </w:pPr>
    </w:p>
    <w:p w:rsidR="00526967" w:rsidRPr="00526967" w:rsidRDefault="00526967" w:rsidP="00526967">
      <w:pPr>
        <w:pStyle w:val="ListParagraph"/>
        <w:rPr>
          <w:rFonts w:ascii="Times New Roman" w:hAnsi="Times New Roman" w:cs="Times New Roman"/>
          <w:b/>
        </w:rPr>
      </w:pPr>
    </w:p>
    <w:p w:rsidR="00526967" w:rsidRPr="00526967" w:rsidRDefault="001D5B9E" w:rsidP="00526967">
      <w:pPr>
        <w:pStyle w:val="ListParagraph"/>
        <w:numPr>
          <w:ilvl w:val="0"/>
          <w:numId w:val="1"/>
        </w:numPr>
        <w:rPr>
          <w:rFonts w:ascii="Times New Roman" w:hAnsi="Times New Roman" w:cs="Times New Roman"/>
          <w:b/>
        </w:rPr>
      </w:pPr>
      <w:r>
        <w:rPr>
          <w:rFonts w:ascii="Times New Roman" w:hAnsi="Times New Roman" w:cs="Times New Roman"/>
          <w:b/>
        </w:rPr>
        <w:t>Assuming that thou art a citizen of the United States, thou shalt pay all thy federal, state, and local taxes in accord with law.</w:t>
      </w:r>
      <w:r w:rsidR="00526967" w:rsidRPr="00526967">
        <w:rPr>
          <w:rFonts w:ascii="Times New Roman" w:hAnsi="Times New Roman" w:cs="Times New Roman"/>
          <w:b/>
        </w:rPr>
        <w:tab/>
      </w:r>
    </w:p>
    <w:sectPr w:rsidR="00526967" w:rsidRPr="0052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67252"/>
    <w:multiLevelType w:val="hybridMultilevel"/>
    <w:tmpl w:val="F9CCA7F2"/>
    <w:lvl w:ilvl="0" w:tplc="316ECE82">
      <w:start w:val="1"/>
      <w:numFmt w:val="decimal"/>
      <w:lvlText w:val="%1"/>
      <w:lvlJc w:val="left"/>
      <w:pPr>
        <w:ind w:left="1080" w:hanging="72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7A"/>
    <w:rsid w:val="001D5B9E"/>
    <w:rsid w:val="00222FAA"/>
    <w:rsid w:val="0027204E"/>
    <w:rsid w:val="00373C7B"/>
    <w:rsid w:val="00526967"/>
    <w:rsid w:val="006A3FD6"/>
    <w:rsid w:val="006E499F"/>
    <w:rsid w:val="00C2697A"/>
    <w:rsid w:val="00C92CBA"/>
    <w:rsid w:val="00DC0959"/>
    <w:rsid w:val="00E2401D"/>
    <w:rsid w:val="00F9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22B0-4A23-415B-A6C2-9C8C7CEB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59"/>
    <w:pPr>
      <w:ind w:left="720"/>
      <w:contextualSpacing/>
    </w:pPr>
  </w:style>
  <w:style w:type="character" w:customStyle="1" w:styleId="apple-converted-space">
    <w:name w:val="apple-converted-space"/>
    <w:basedOn w:val="DefaultParagraphFont"/>
    <w:rsid w:val="00DC0959"/>
  </w:style>
  <w:style w:type="paragraph" w:styleId="BalloonText">
    <w:name w:val="Balloon Text"/>
    <w:basedOn w:val="Normal"/>
    <w:link w:val="BalloonTextChar"/>
    <w:uiPriority w:val="99"/>
    <w:semiHidden/>
    <w:unhideWhenUsed/>
    <w:rsid w:val="0022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O'Meara, William Martin - omearawm</cp:lastModifiedBy>
  <cp:revision>2</cp:revision>
  <cp:lastPrinted>2016-01-27T20:27:00Z</cp:lastPrinted>
  <dcterms:created xsi:type="dcterms:W3CDTF">2016-01-27T20:28:00Z</dcterms:created>
  <dcterms:modified xsi:type="dcterms:W3CDTF">2016-01-27T20:28:00Z</dcterms:modified>
</cp:coreProperties>
</file>